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2FCA" w14:textId="6BE1BF44" w:rsidR="00791226" w:rsidRPr="00B57EE7" w:rsidRDefault="00B57EE7">
      <w:pPr>
        <w:rPr>
          <w:rFonts w:ascii="Segoe UI" w:hAnsi="Segoe UI" w:cs="Segoe UI"/>
          <w:sz w:val="28"/>
          <w:szCs w:val="28"/>
        </w:rPr>
      </w:pPr>
      <w:r w:rsidRPr="00B57EE7">
        <w:rPr>
          <w:rFonts w:ascii="Segoe UI" w:hAnsi="Segoe UI" w:cs="Segoe UI"/>
          <w:sz w:val="28"/>
          <w:szCs w:val="28"/>
        </w:rPr>
        <w:t>Consistent Carbohydrate Diet</w:t>
      </w:r>
    </w:p>
    <w:p w14:paraId="4E73757C" w14:textId="3E6EF189" w:rsidR="00B57EE7" w:rsidRDefault="00B57EE7"/>
    <w:p w14:paraId="748CADB5" w14:textId="77777777" w:rsidR="00B57EE7" w:rsidRPr="00B57EE7" w:rsidRDefault="00B57EE7" w:rsidP="00B57E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sz w:val="21"/>
          <w:szCs w:val="21"/>
        </w:rPr>
      </w:pPr>
      <w:r w:rsidRPr="00B57EE7">
        <w:rPr>
          <w:rFonts w:ascii="Segoe UI" w:eastAsia="Times New Roman" w:hAnsi="Segoe UI" w:cs="Segoe UI"/>
          <w:color w:val="616161"/>
          <w:sz w:val="21"/>
          <w:szCs w:val="21"/>
        </w:rPr>
        <w:t>This program was created with the following key considerations in mind:</w:t>
      </w:r>
    </w:p>
    <w:p w14:paraId="53F0FC8D" w14:textId="77777777" w:rsidR="00B57EE7" w:rsidRPr="00B57EE7" w:rsidRDefault="00B57EE7" w:rsidP="00B57EE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424242"/>
          <w:sz w:val="24"/>
          <w:szCs w:val="24"/>
        </w:rPr>
      </w:pPr>
      <w:r w:rsidRPr="00B57EE7">
        <w:rPr>
          <w:rFonts w:ascii="Segoe UI" w:eastAsia="Times New Roman" w:hAnsi="Segoe UI" w:cs="Segoe UI"/>
          <w:color w:val="424242"/>
          <w:sz w:val="24"/>
          <w:szCs w:val="24"/>
        </w:rPr>
        <w:t>Carbohydrate Spacing</w:t>
      </w:r>
    </w:p>
    <w:p w14:paraId="5F159A8B" w14:textId="77777777" w:rsidR="00B57EE7" w:rsidRPr="00B57EE7" w:rsidRDefault="00B57EE7" w:rsidP="00B57E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sz w:val="21"/>
          <w:szCs w:val="21"/>
        </w:rPr>
      </w:pPr>
      <w:r w:rsidRPr="00B57EE7">
        <w:rPr>
          <w:rFonts w:ascii="Segoe UI" w:eastAsia="Times New Roman" w:hAnsi="Segoe UI" w:cs="Segoe UI"/>
          <w:color w:val="616161"/>
          <w:sz w:val="21"/>
          <w:szCs w:val="21"/>
        </w:rPr>
        <w:t>The </w:t>
      </w:r>
      <w:hyperlink r:id="rId4" w:tgtFrame="_blank" w:history="1">
        <w:r w:rsidRPr="00B57EE7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</w:rPr>
          <w:t>macronutrient distribution</w:t>
        </w:r>
      </w:hyperlink>
      <w:r w:rsidRPr="00B57EE7">
        <w:rPr>
          <w:rFonts w:ascii="Segoe UI" w:eastAsia="Times New Roman" w:hAnsi="Segoe UI" w:cs="Segoe UI"/>
          <w:color w:val="616161"/>
          <w:sz w:val="21"/>
          <w:szCs w:val="21"/>
        </w:rPr>
        <w:t> as a percentage of total energy in this plan ranges from 45% to 50% for carbohydrates daily and provides similar amounts of carbohydrates at each meal and snack to promote a more even and stable blood sugar response.</w:t>
      </w:r>
    </w:p>
    <w:p w14:paraId="5AD6A0DC" w14:textId="77777777" w:rsidR="00B57EE7" w:rsidRPr="00B57EE7" w:rsidRDefault="00B57EE7" w:rsidP="00B57EE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424242"/>
          <w:sz w:val="24"/>
          <w:szCs w:val="24"/>
        </w:rPr>
      </w:pPr>
      <w:r w:rsidRPr="00B57EE7">
        <w:rPr>
          <w:rFonts w:ascii="Segoe UI" w:eastAsia="Times New Roman" w:hAnsi="Segoe UI" w:cs="Segoe UI"/>
          <w:color w:val="424242"/>
          <w:sz w:val="24"/>
          <w:szCs w:val="24"/>
        </w:rPr>
        <w:t>Sugar-Free &amp; Low Glycemic Index Foods</w:t>
      </w:r>
    </w:p>
    <w:p w14:paraId="76E5F401" w14:textId="77777777" w:rsidR="00B57EE7" w:rsidRPr="00B57EE7" w:rsidRDefault="00B57EE7" w:rsidP="00B57E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sz w:val="21"/>
          <w:szCs w:val="21"/>
        </w:rPr>
      </w:pPr>
      <w:r w:rsidRPr="00B57EE7">
        <w:rPr>
          <w:rFonts w:ascii="Segoe UI" w:eastAsia="Times New Roman" w:hAnsi="Segoe UI" w:cs="Segoe UI"/>
          <w:color w:val="616161"/>
          <w:sz w:val="21"/>
          <w:szCs w:val="21"/>
        </w:rPr>
        <w:t>In addition to the amounts of carbohydrates eaten, having the proper type of carbohydrate is important to help balance </w:t>
      </w:r>
      <w:hyperlink r:id="rId5" w:tgtFrame="_blank" w:history="1">
        <w:r w:rsidRPr="00B57EE7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</w:rPr>
          <w:t>insulin levels</w:t>
        </w:r>
      </w:hyperlink>
      <w:r w:rsidRPr="00B57EE7">
        <w:rPr>
          <w:rFonts w:ascii="Segoe UI" w:eastAsia="Times New Roman" w:hAnsi="Segoe UI" w:cs="Segoe UI"/>
          <w:color w:val="616161"/>
          <w:sz w:val="21"/>
          <w:szCs w:val="21"/>
        </w:rPr>
        <w:t>. This meal plan is sugar-free and uses low glycemic foods with a </w:t>
      </w:r>
      <w:hyperlink r:id="rId6" w:tgtFrame="_blank" w:history="1">
        <w:r w:rsidRPr="00B57EE7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</w:rPr>
          <w:t>score below 55</w:t>
        </w:r>
      </w:hyperlink>
      <w:r w:rsidRPr="00B57EE7">
        <w:rPr>
          <w:rFonts w:ascii="Segoe UI" w:eastAsia="Times New Roman" w:hAnsi="Segoe UI" w:cs="Segoe UI"/>
          <w:color w:val="616161"/>
          <w:sz w:val="21"/>
          <w:szCs w:val="21"/>
        </w:rPr>
        <w:t> to optimize </w:t>
      </w:r>
      <w:hyperlink r:id="rId7" w:tgtFrame="_blank" w:history="1">
        <w:r w:rsidRPr="00B57EE7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</w:rPr>
          <w:t>blood sugars</w:t>
        </w:r>
      </w:hyperlink>
      <w:r w:rsidRPr="00B57EE7">
        <w:rPr>
          <w:rFonts w:ascii="Segoe UI" w:eastAsia="Times New Roman" w:hAnsi="Segoe UI" w:cs="Segoe UI"/>
          <w:color w:val="616161"/>
          <w:sz w:val="21"/>
          <w:szCs w:val="21"/>
        </w:rPr>
        <w:t> and energy levels. Carbohydrate sources are paired with fats and protein to create a steady release of energy throughout the day.</w:t>
      </w:r>
    </w:p>
    <w:p w14:paraId="6ECED3A1" w14:textId="77777777" w:rsidR="00B57EE7" w:rsidRPr="00B57EE7" w:rsidRDefault="00B57EE7" w:rsidP="00B57EE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424242"/>
          <w:sz w:val="24"/>
          <w:szCs w:val="24"/>
        </w:rPr>
      </w:pPr>
      <w:r w:rsidRPr="00B57EE7">
        <w:rPr>
          <w:rFonts w:ascii="Segoe UI" w:eastAsia="Times New Roman" w:hAnsi="Segoe UI" w:cs="Segoe UI"/>
          <w:color w:val="424242"/>
          <w:sz w:val="24"/>
          <w:szCs w:val="24"/>
        </w:rPr>
        <w:t>High Fiber</w:t>
      </w:r>
    </w:p>
    <w:p w14:paraId="0F99BEB4" w14:textId="77777777" w:rsidR="00B57EE7" w:rsidRPr="00B57EE7" w:rsidRDefault="00B57EE7" w:rsidP="00B57E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sz w:val="21"/>
          <w:szCs w:val="21"/>
        </w:rPr>
      </w:pPr>
      <w:r w:rsidRPr="00B57EE7">
        <w:rPr>
          <w:rFonts w:ascii="Segoe UI" w:eastAsia="Times New Roman" w:hAnsi="Segoe UI" w:cs="Segoe UI"/>
          <w:color w:val="616161"/>
          <w:sz w:val="21"/>
          <w:szCs w:val="21"/>
        </w:rPr>
        <w:t>Getting enough dietary fiber intake is associated with several health benefits including </w:t>
      </w:r>
      <w:hyperlink r:id="rId8" w:anchor="!divAbstract" w:tgtFrame="_blank" w:history="1">
        <w:r w:rsidRPr="00B57EE7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</w:rPr>
          <w:t>lower blood pressure</w:t>
        </w:r>
      </w:hyperlink>
      <w:r w:rsidRPr="00B57EE7">
        <w:rPr>
          <w:rFonts w:ascii="Segoe UI" w:eastAsia="Times New Roman" w:hAnsi="Segoe UI" w:cs="Segoe UI"/>
          <w:color w:val="616161"/>
          <w:sz w:val="21"/>
          <w:szCs w:val="21"/>
        </w:rPr>
        <w:t>, </w:t>
      </w:r>
      <w:hyperlink r:id="rId9" w:tgtFrame="_blank" w:history="1">
        <w:r w:rsidRPr="00B57EE7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</w:rPr>
          <w:t>blood cholesterol</w:t>
        </w:r>
      </w:hyperlink>
      <w:r w:rsidRPr="00B57EE7">
        <w:rPr>
          <w:rFonts w:ascii="Segoe UI" w:eastAsia="Times New Roman" w:hAnsi="Segoe UI" w:cs="Segoe UI"/>
          <w:color w:val="616161"/>
          <w:sz w:val="21"/>
          <w:szCs w:val="21"/>
        </w:rPr>
        <w:t>, and </w:t>
      </w:r>
      <w:hyperlink r:id="rId10" w:tgtFrame="_blank" w:history="1">
        <w:r w:rsidRPr="00B57EE7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</w:rPr>
          <w:t>weight management</w:t>
        </w:r>
      </w:hyperlink>
      <w:r w:rsidRPr="00B57EE7">
        <w:rPr>
          <w:rFonts w:ascii="Segoe UI" w:eastAsia="Times New Roman" w:hAnsi="Segoe UI" w:cs="Segoe UI"/>
          <w:color w:val="616161"/>
          <w:sz w:val="21"/>
          <w:szCs w:val="21"/>
        </w:rPr>
        <w:t>. </w:t>
      </w:r>
      <w:hyperlink r:id="rId11" w:tgtFrame="_blank" w:history="1">
        <w:r w:rsidRPr="00B57EE7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</w:rPr>
          <w:t>Guidelines</w:t>
        </w:r>
      </w:hyperlink>
      <w:r w:rsidRPr="00B57EE7">
        <w:rPr>
          <w:rFonts w:ascii="Segoe UI" w:eastAsia="Times New Roman" w:hAnsi="Segoe UI" w:cs="Segoe UI"/>
          <w:color w:val="616161"/>
          <w:sz w:val="21"/>
          <w:szCs w:val="21"/>
        </w:rPr>
        <w:t> for adults with diabetes recommend 30 to 50 grams of dietary fiber daily. This plan meets the requirement of fiber from fruits, vegetables, legumes, and whole grains.</w:t>
      </w:r>
    </w:p>
    <w:p w14:paraId="1835B292" w14:textId="77777777" w:rsidR="00B57EE7" w:rsidRPr="00B57EE7" w:rsidRDefault="00B57EE7" w:rsidP="00B57EE7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424242"/>
          <w:sz w:val="24"/>
          <w:szCs w:val="24"/>
        </w:rPr>
      </w:pPr>
      <w:r w:rsidRPr="00B57EE7">
        <w:rPr>
          <w:rFonts w:ascii="Segoe UI" w:eastAsia="Times New Roman" w:hAnsi="Segoe UI" w:cs="Segoe UI"/>
          <w:color w:val="424242"/>
          <w:sz w:val="24"/>
          <w:szCs w:val="24"/>
        </w:rPr>
        <w:t>Heart Health</w:t>
      </w:r>
    </w:p>
    <w:p w14:paraId="5F1040D6" w14:textId="77777777" w:rsidR="00B57EE7" w:rsidRPr="00B57EE7" w:rsidRDefault="00B57EE7" w:rsidP="00B57E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sz w:val="21"/>
          <w:szCs w:val="21"/>
        </w:rPr>
      </w:pPr>
      <w:hyperlink r:id="rId12" w:tgtFrame="_blank" w:history="1">
        <w:r w:rsidRPr="00B57EE7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</w:rPr>
          <w:t>Guidelines</w:t>
        </w:r>
      </w:hyperlink>
      <w:r w:rsidRPr="00B57EE7">
        <w:rPr>
          <w:rFonts w:ascii="Segoe UI" w:eastAsia="Times New Roman" w:hAnsi="Segoe UI" w:cs="Segoe UI"/>
          <w:color w:val="616161"/>
          <w:sz w:val="21"/>
          <w:szCs w:val="21"/>
        </w:rPr>
        <w:t> recommend restricting sodium to less than 2000 milligrams per day to prevent or treat </w:t>
      </w:r>
      <w:hyperlink r:id="rId13" w:tgtFrame="_blank" w:history="1">
        <w:r w:rsidRPr="00B57EE7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</w:rPr>
          <w:t>hypertension</w:t>
        </w:r>
      </w:hyperlink>
      <w:r w:rsidRPr="00B57EE7">
        <w:rPr>
          <w:rFonts w:ascii="Segoe UI" w:eastAsia="Times New Roman" w:hAnsi="Segoe UI" w:cs="Segoe UI"/>
          <w:color w:val="616161"/>
          <w:sz w:val="21"/>
          <w:szCs w:val="21"/>
        </w:rPr>
        <w:t> and reduce the risk of stroke and </w:t>
      </w:r>
      <w:hyperlink r:id="rId14" w:tgtFrame="_blank" w:history="1">
        <w:r w:rsidRPr="00B57EE7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</w:rPr>
          <w:t>cardiovascular disease</w:t>
        </w:r>
      </w:hyperlink>
      <w:r w:rsidRPr="00B57EE7">
        <w:rPr>
          <w:rFonts w:ascii="Segoe UI" w:eastAsia="Times New Roman" w:hAnsi="Segoe UI" w:cs="Segoe UI"/>
          <w:color w:val="616161"/>
          <w:sz w:val="21"/>
          <w:szCs w:val="21"/>
        </w:rPr>
        <w:t>. This program provides less than 1500 milligrams of sodium daily. Total fat is kept to the </w:t>
      </w:r>
      <w:hyperlink r:id="rId15" w:tgtFrame="_blank" w:history="1">
        <w:r w:rsidRPr="00B57EE7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</w:rPr>
          <w:t>recommended level</w:t>
        </w:r>
      </w:hyperlink>
      <w:r w:rsidRPr="00B57EE7">
        <w:rPr>
          <w:rFonts w:ascii="Segoe UI" w:eastAsia="Times New Roman" w:hAnsi="Segoe UI" w:cs="Segoe UI"/>
          <w:color w:val="616161"/>
          <w:sz w:val="21"/>
          <w:szCs w:val="21"/>
        </w:rPr>
        <w:t> of &lt;35% as a percentage of daily calories.</w:t>
      </w:r>
    </w:p>
    <w:p w14:paraId="4134E64B" w14:textId="77777777" w:rsidR="00B57EE7" w:rsidRDefault="00B57EE7"/>
    <w:sectPr w:rsidR="00B57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E7"/>
    <w:rsid w:val="00304EFA"/>
    <w:rsid w:val="00791226"/>
    <w:rsid w:val="00B57EE7"/>
    <w:rsid w:val="00FC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FC397"/>
  <w15:chartTrackingRefBased/>
  <w15:docId w15:val="{45D20530-7C7F-4E50-9A80-9E6D32E8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7E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7E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5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7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s.rsc.org/en/content/articlelanding/2016/fo/c5fo00950b/unauth" TargetMode="External"/><Relationship Id="rId13" Type="http://schemas.openxmlformats.org/officeDocument/2006/relationships/hyperlink" Target="https://www.nature.com/articles/nrcardio.2017.2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article/10.1007/s13197-011-0497-7" TargetMode="External"/><Relationship Id="rId12" Type="http://schemas.openxmlformats.org/officeDocument/2006/relationships/hyperlink" Target="https://www.ahajournals.org/doi/pdf/10.1161/CIR.000000000000067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iabetes.ca/managing-my-diabetes/tools---resources/the-glycemic-index-(gi)" TargetMode="External"/><Relationship Id="rId11" Type="http://schemas.openxmlformats.org/officeDocument/2006/relationships/hyperlink" Target="https://guidelines.diabetes.ca/docs/cpg/Ch11-Nutrition-Therapy.pdf" TargetMode="External"/><Relationship Id="rId5" Type="http://schemas.openxmlformats.org/officeDocument/2006/relationships/hyperlink" Target="https://www.sciencedirect.com/science/article/abs/pii/S0261561416312481" TargetMode="External"/><Relationship Id="rId15" Type="http://schemas.openxmlformats.org/officeDocument/2006/relationships/hyperlink" Target="https://guidelines.diabetes.ca/docs/cpg/Ch11-Nutrition-Therapy.pdf" TargetMode="External"/><Relationship Id="rId10" Type="http://schemas.openxmlformats.org/officeDocument/2006/relationships/hyperlink" Target="https://journals.lww.com/co-clinicalnutrition/Fulltext/2020/11000/Dietary_fibers_reduce_obesity_related_disorders_.12.aspx?casa_token=ONyBkSU5luUAAAAA:woNuMlQVDEzFMXIhLRf_I0eM2sVJkeAtzgw74-RPPNEMbpW-LcKkxPcLw7TjQq3T-y1EsXfs5cuCOp2MQTakiOx3RCo" TargetMode="External"/><Relationship Id="rId4" Type="http://schemas.openxmlformats.org/officeDocument/2006/relationships/hyperlink" Target="https://guidelines.diabetes.ca/docs/cpg/Ch11-Nutrition-Therapy.pdf" TargetMode="External"/><Relationship Id="rId9" Type="http://schemas.openxmlformats.org/officeDocument/2006/relationships/hyperlink" Target="https://www.mdpi.com/2072-6643/11/5/1155/htm" TargetMode="External"/><Relationship Id="rId14" Type="http://schemas.openxmlformats.org/officeDocument/2006/relationships/hyperlink" Target="https://link.springer.com/article/10.1007/s10654-017-0354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Bosselmann</dc:creator>
  <cp:keywords/>
  <dc:description/>
  <cp:lastModifiedBy>Dana Bosselmann</cp:lastModifiedBy>
  <cp:revision>1</cp:revision>
  <dcterms:created xsi:type="dcterms:W3CDTF">2023-05-02T16:04:00Z</dcterms:created>
  <dcterms:modified xsi:type="dcterms:W3CDTF">2023-05-02T16:06:00Z</dcterms:modified>
</cp:coreProperties>
</file>